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A9DA" w14:textId="77777777" w:rsidR="000803CE" w:rsidRPr="005D3CD3" w:rsidRDefault="00623706">
      <w:pPr>
        <w:rPr>
          <w:sz w:val="36"/>
        </w:rPr>
      </w:pPr>
      <w:r w:rsidRPr="005D3CD3">
        <w:rPr>
          <w:sz w:val="36"/>
        </w:rPr>
        <w:t>Cerimonia in Cascina Guzzafam</w:t>
      </w:r>
      <w:r w:rsidR="00CB6FDE">
        <w:rPr>
          <w:sz w:val="36"/>
        </w:rPr>
        <w:t>e</w:t>
      </w:r>
    </w:p>
    <w:p w14:paraId="0444D00A" w14:textId="77777777" w:rsidR="00623706" w:rsidRDefault="00623706">
      <w:r>
        <w:t>Pacchetto completo per pranzo di cerimonia dalle 12.00 fino alle 1</w:t>
      </w:r>
      <w:r w:rsidR="00CB6FDE">
        <w:t>7.30</w:t>
      </w:r>
    </w:p>
    <w:p w14:paraId="5EEDB9D1" w14:textId="77777777" w:rsidR="00623706" w:rsidRDefault="00623706">
      <w:r>
        <w:t xml:space="preserve">Aperitivo di benvenuto: </w:t>
      </w:r>
    </w:p>
    <w:p w14:paraId="60FE6AE1" w14:textId="77777777" w:rsidR="00623706" w:rsidRDefault="00623706">
      <w:r>
        <w:t>calice di spumante e analcolici con sfizietto salato, secondo disponibilità ( es. noci di grana e grissini creati con le nostre farine o sfoglie di pane croccanti con pomodorini)</w:t>
      </w:r>
    </w:p>
    <w:p w14:paraId="1B571F6B" w14:textId="77777777" w:rsidR="00623706" w:rsidRDefault="00623706">
      <w:r>
        <w:t>Antipasto misto:</w:t>
      </w:r>
    </w:p>
    <w:p w14:paraId="785D1200" w14:textId="2956416A" w:rsidR="00623706" w:rsidRDefault="00623706" w:rsidP="00623706">
      <w:pPr>
        <w:spacing w:after="160" w:line="259" w:lineRule="auto"/>
      </w:pPr>
      <w:r>
        <w:t>Tagliere con sa</w:t>
      </w:r>
      <w:r w:rsidR="003E1631">
        <w:t>lumi</w:t>
      </w:r>
      <w:r>
        <w:t xml:space="preserve"> stagionato al naturale, formaggi semi stagionati abbinati ad una marmellata biologica e caprese di mozzarella appena filata e pomodorini confit. Inoltre, a seconda delle materie prime disponibili: panzanella, insalata di farro con pesto e verdure croccanti, frittata, bruschette, torta salata, muffin salati, fagottini di sfoglia ripieni,..</w:t>
      </w:r>
    </w:p>
    <w:p w14:paraId="0241BD9B" w14:textId="77777777" w:rsidR="00623706" w:rsidRDefault="00623706" w:rsidP="00623706">
      <w:pPr>
        <w:spacing w:after="160" w:line="259" w:lineRule="auto"/>
      </w:pPr>
      <w:r>
        <w:t>Primi:</w:t>
      </w:r>
    </w:p>
    <w:p w14:paraId="2F13A2B3" w14:textId="77777777" w:rsidR="00623706" w:rsidRDefault="00623706" w:rsidP="00623706">
      <w:pPr>
        <w:spacing w:after="160" w:line="259" w:lineRule="auto"/>
      </w:pPr>
      <w:r>
        <w:t>Risotto Carnaroli della Cascina con mantecatura secondo stagione</w:t>
      </w:r>
    </w:p>
    <w:p w14:paraId="1F557A22" w14:textId="77777777" w:rsidR="00623706" w:rsidRDefault="00623706" w:rsidP="00623706">
      <w:pPr>
        <w:spacing w:after="160" w:line="259" w:lineRule="auto"/>
      </w:pPr>
      <w:r>
        <w:t>Pasta corta o pasta all’uovo con condimenti secondo stagione</w:t>
      </w:r>
    </w:p>
    <w:p w14:paraId="52DF7E10" w14:textId="77777777" w:rsidR="00623706" w:rsidRDefault="00623706" w:rsidP="00623706">
      <w:pPr>
        <w:spacing w:after="160" w:line="259" w:lineRule="auto"/>
      </w:pPr>
      <w:r>
        <w:t>Secondo:</w:t>
      </w:r>
    </w:p>
    <w:p w14:paraId="62F407E6" w14:textId="77777777" w:rsidR="00623706" w:rsidRDefault="00623706" w:rsidP="00623706">
      <w:pPr>
        <w:spacing w:after="160" w:line="259" w:lineRule="auto"/>
      </w:pPr>
      <w:r>
        <w:t>Carne del nostro allevamento con due contorni provenienti dal nostro orto biologico</w:t>
      </w:r>
    </w:p>
    <w:p w14:paraId="0F0C5A1C" w14:textId="77777777" w:rsidR="00623706" w:rsidRDefault="00623706" w:rsidP="00623706">
      <w:pPr>
        <w:spacing w:after="160" w:line="259" w:lineRule="auto"/>
      </w:pPr>
      <w:r>
        <w:t>Dolce:</w:t>
      </w:r>
    </w:p>
    <w:p w14:paraId="67E9ABCD" w14:textId="77777777" w:rsidR="00623706" w:rsidRDefault="00623706" w:rsidP="00623706">
      <w:pPr>
        <w:spacing w:after="160" w:line="259" w:lineRule="auto"/>
      </w:pPr>
      <w:r>
        <w:t>Torta da cerimonia a scelta tra Chantilly (classica o con crema pasticcera al cioccolato)</w:t>
      </w:r>
      <w:r w:rsidR="006722C6">
        <w:t>, Crostata di frutta fresca o millefoglie</w:t>
      </w:r>
      <w:r w:rsidR="005D3CD3">
        <w:t xml:space="preserve"> con targhette personalizzate</w:t>
      </w:r>
    </w:p>
    <w:p w14:paraId="240970CD" w14:textId="77777777" w:rsidR="005D3CD3" w:rsidRDefault="005D3CD3" w:rsidP="00623706">
      <w:pPr>
        <w:spacing w:after="160" w:line="259" w:lineRule="auto"/>
      </w:pPr>
      <w:bookmarkStart w:id="0" w:name="_GoBack"/>
      <w:bookmarkEnd w:id="0"/>
      <w:r>
        <w:t>Bevande incluse:</w:t>
      </w:r>
    </w:p>
    <w:p w14:paraId="19392864" w14:textId="77777777" w:rsidR="005D3CD3" w:rsidRDefault="005D3CD3" w:rsidP="00623706">
      <w:pPr>
        <w:spacing w:after="160" w:line="259" w:lineRule="auto"/>
      </w:pPr>
      <w:r>
        <w:t>Spumante e analcolico con aperitivo di benvenuto</w:t>
      </w:r>
    </w:p>
    <w:p w14:paraId="40CF357B" w14:textId="31EEEEB2" w:rsidR="005D3CD3" w:rsidRDefault="005D3CD3" w:rsidP="00623706">
      <w:pPr>
        <w:spacing w:after="160" w:line="259" w:lineRule="auto"/>
      </w:pPr>
      <w:r>
        <w:t xml:space="preserve">Acqua e Croatina o </w:t>
      </w:r>
      <w:r w:rsidR="003E1631">
        <w:t>Riesling</w:t>
      </w:r>
      <w:r>
        <w:t xml:space="preserve"> dell’Oltrepò pavese</w:t>
      </w:r>
    </w:p>
    <w:p w14:paraId="68438F84" w14:textId="77777777" w:rsidR="005D3CD3" w:rsidRDefault="00B075F9" w:rsidP="00623706">
      <w:pPr>
        <w:spacing w:after="160" w:line="259" w:lineRule="auto"/>
      </w:pPr>
      <w:r>
        <w:t xml:space="preserve">Bibite, caffè </w:t>
      </w:r>
    </w:p>
    <w:p w14:paraId="02E5A102" w14:textId="77777777" w:rsidR="005D3CD3" w:rsidRDefault="005D3CD3" w:rsidP="00623706">
      <w:pPr>
        <w:spacing w:after="160" w:line="259" w:lineRule="auto"/>
      </w:pPr>
      <w:r>
        <w:t>Spumante dolce o secco serviti al momento del taglio della torta</w:t>
      </w:r>
    </w:p>
    <w:p w14:paraId="3E5E8C57" w14:textId="77777777" w:rsidR="005D3CD3" w:rsidRDefault="005D3CD3" w:rsidP="00623706">
      <w:pPr>
        <w:spacing w:after="160" w:line="259" w:lineRule="auto"/>
      </w:pPr>
    </w:p>
    <w:p w14:paraId="4C3AAB71" w14:textId="77777777" w:rsidR="005D3CD3" w:rsidRDefault="005D3CD3" w:rsidP="00623706">
      <w:pPr>
        <w:spacing w:after="160" w:line="259" w:lineRule="auto"/>
      </w:pPr>
      <w:r>
        <w:t>60€ ad adulto, 30€ a bambino (4-10 anni)</w:t>
      </w:r>
    </w:p>
    <w:p w14:paraId="01CFE39F" w14:textId="77777777" w:rsidR="005D3CD3" w:rsidRDefault="005D3CD3" w:rsidP="00623706">
      <w:pPr>
        <w:spacing w:after="160" w:line="259" w:lineRule="auto"/>
      </w:pPr>
    </w:p>
    <w:p w14:paraId="4627324A" w14:textId="77777777" w:rsidR="006722C6" w:rsidRDefault="006722C6" w:rsidP="00623706">
      <w:pPr>
        <w:spacing w:after="160" w:line="259" w:lineRule="auto"/>
      </w:pPr>
    </w:p>
    <w:p w14:paraId="68C120A4" w14:textId="77777777" w:rsidR="00623706" w:rsidRDefault="00623706"/>
    <w:sectPr w:rsidR="006237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146A3"/>
    <w:multiLevelType w:val="hybridMultilevel"/>
    <w:tmpl w:val="8C6C72BC"/>
    <w:lvl w:ilvl="0" w:tplc="FFCCCB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06"/>
    <w:rsid w:val="000803CE"/>
    <w:rsid w:val="003E1631"/>
    <w:rsid w:val="005D3CD3"/>
    <w:rsid w:val="00623706"/>
    <w:rsid w:val="006722C6"/>
    <w:rsid w:val="00B075F9"/>
    <w:rsid w:val="00CB6FDE"/>
    <w:rsid w:val="00DC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CA7E"/>
  <w15:docId w15:val="{0C91C7AD-0ED1-4D9A-B3E3-9421D72E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Ristorante</dc:creator>
  <cp:keywords/>
  <dc:description/>
  <cp:lastModifiedBy>cornelio  monti</cp:lastModifiedBy>
  <cp:revision>6</cp:revision>
  <dcterms:created xsi:type="dcterms:W3CDTF">2017-09-28T22:19:00Z</dcterms:created>
  <dcterms:modified xsi:type="dcterms:W3CDTF">2019-09-18T12:30:00Z</dcterms:modified>
</cp:coreProperties>
</file>